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AC" w:rsidRDefault="007846AC" w:rsidP="007846AC">
      <w:pPr>
        <w:rPr>
          <w:rFonts w:ascii="Arial" w:hAnsi="Arial"/>
          <w:b/>
        </w:rPr>
      </w:pPr>
      <w:r>
        <w:rPr>
          <w:rFonts w:ascii="Arial" w:hAnsi="Arial"/>
          <w:b/>
        </w:rPr>
        <w:t>Impresivní řečové schopnosti - porozumění v jazykových rovinách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Jméno:                                                                    Věk: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</w:rPr>
        <w:t xml:space="preserve">Datum vyšetření:                                                     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jc w:val="both"/>
        <w:rPr>
          <w:rFonts w:ascii="Arial" w:hAnsi="Arial"/>
        </w:rPr>
      </w:pPr>
      <w:r>
        <w:rPr>
          <w:rFonts w:ascii="Arial" w:hAnsi="Arial"/>
        </w:rPr>
        <w:t>1.</w:t>
      </w:r>
    </w:p>
    <w:p w:rsidR="007846AC" w:rsidRDefault="007846AC" w:rsidP="007846A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Období </w:t>
      </w:r>
      <w:proofErr w:type="spellStart"/>
      <w:r>
        <w:rPr>
          <w:rFonts w:ascii="Arial" w:hAnsi="Arial"/>
        </w:rPr>
        <w:t>pragmatizace</w:t>
      </w:r>
      <w:proofErr w:type="spellEnd"/>
    </w:p>
    <w:p w:rsidR="007846AC" w:rsidRDefault="007846AC" w:rsidP="007846AC">
      <w:pPr>
        <w:jc w:val="both"/>
        <w:rPr>
          <w:rFonts w:ascii="Arial" w:hAnsi="Arial"/>
        </w:rPr>
      </w:pPr>
      <w:r>
        <w:rPr>
          <w:rFonts w:ascii="Arial" w:hAnsi="Arial"/>
        </w:rPr>
        <w:t>Vytváření asociací - reakce na řeč je podmíněna melodickým přízvukem- následuje motorická reakce na pokyn a instrukci. /vývojová úroveň cca 10 - 12 měsíců/</w:t>
      </w:r>
    </w:p>
    <w:p w:rsidR="007846AC" w:rsidRDefault="007846AC" w:rsidP="007846AC">
      <w:pPr>
        <w:jc w:val="both"/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při navazování kontaktu  dáváme jednoduché pokyny a ptáme se /kde je máma /teta/, podívej se kde jsou hračky a pod., </w:t>
      </w:r>
      <w:proofErr w:type="gramStart"/>
      <w:r>
        <w:rPr>
          <w:rFonts w:ascii="Arial" w:hAnsi="Arial"/>
        </w:rPr>
        <w:t>ukaž jak</w:t>
      </w:r>
      <w:proofErr w:type="gramEnd"/>
      <w:r>
        <w:rPr>
          <w:rFonts w:ascii="Arial" w:hAnsi="Arial"/>
        </w:rPr>
        <w:t xml:space="preserve"> jsi veliký, udělej </w:t>
      </w:r>
      <w:proofErr w:type="spellStart"/>
      <w:r>
        <w:rPr>
          <w:rFonts w:ascii="Arial" w:hAnsi="Arial"/>
        </w:rPr>
        <w:t>paci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paci</w:t>
      </w:r>
      <w:proofErr w:type="spellEnd"/>
      <w:r>
        <w:rPr>
          <w:rFonts w:ascii="Arial" w:hAnsi="Arial"/>
        </w:rPr>
        <w:t>...., reakce na své jméno/. Přítomný rodič se může aktivně zapojit.</w:t>
      </w:r>
    </w:p>
    <w:p w:rsidR="007846AC" w:rsidRDefault="007846AC" w:rsidP="007846AC">
      <w:pPr>
        <w:jc w:val="both"/>
        <w:rPr>
          <w:rFonts w:ascii="Arial" w:hAnsi="Arial"/>
        </w:rPr>
      </w:pPr>
      <w:r>
        <w:rPr>
          <w:rFonts w:ascii="Arial" w:hAnsi="Arial"/>
        </w:rPr>
        <w:t>Zaznamenáme reakci pohledem, gestem.</w:t>
      </w:r>
    </w:p>
    <w:p w:rsidR="007846AC" w:rsidRDefault="007846AC" w:rsidP="007846AC">
      <w:pPr>
        <w:jc w:val="both"/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Záznam reakce na známé slovo nebo větu, která významově odpovídá specifické situaci</w:t>
      </w:r>
    </w:p>
    <w:p w:rsidR="007846AC" w:rsidRDefault="007846AC" w:rsidP="007846AC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Pojmenování známé osoby nebo objektu, reakce na své jméno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Poznámky: důvod vyšetření, </w:t>
      </w:r>
      <w:proofErr w:type="spellStart"/>
      <w:r>
        <w:rPr>
          <w:rFonts w:ascii="Arial" w:hAnsi="Arial"/>
        </w:rPr>
        <w:t>susp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diagnóza</w:t>
      </w:r>
      <w:proofErr w:type="gramEnd"/>
      <w:r>
        <w:rPr>
          <w:rFonts w:ascii="Arial" w:hAnsi="Arial"/>
        </w:rPr>
        <w:t>, stanovená diagnóza, sociální údaje…..</w:t>
      </w:r>
    </w:p>
    <w:p w:rsidR="007846AC" w:rsidRPr="00C22B4C" w:rsidRDefault="007846AC" w:rsidP="007846AC">
      <w:pPr>
        <w:rPr>
          <w:rFonts w:ascii="Arial" w:hAnsi="Arial"/>
        </w:rPr>
      </w:pPr>
    </w:p>
    <w:p w:rsidR="00000000" w:rsidRDefault="00EB472B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2.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Období </w:t>
      </w:r>
      <w:proofErr w:type="spellStart"/>
      <w:r>
        <w:rPr>
          <w:rFonts w:ascii="Arial" w:hAnsi="Arial"/>
        </w:rPr>
        <w:t>semantisace</w:t>
      </w:r>
      <w:proofErr w:type="spellEnd"/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Identifikace obecných pojmů. 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Slova označují konkrétní předměty, </w:t>
      </w:r>
      <w:proofErr w:type="gramStart"/>
      <w:r>
        <w:rPr>
          <w:rFonts w:ascii="Arial" w:hAnsi="Arial"/>
        </w:rPr>
        <w:t>se</w:t>
      </w:r>
      <w:proofErr w:type="gramEnd"/>
      <w:r>
        <w:rPr>
          <w:rFonts w:ascii="Arial" w:hAnsi="Arial"/>
        </w:rPr>
        <w:t xml:space="preserve"> kterými dítě často setkává, bere je do ruky, hraje si s nimi. /vývojová úroveň cca 1 -1,5 roku/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  <w:b/>
          <w:i/>
        </w:rPr>
        <w:t xml:space="preserve">Instrukce: </w:t>
      </w:r>
      <w:r>
        <w:rPr>
          <w:rFonts w:ascii="Arial" w:hAnsi="Arial"/>
        </w:rPr>
        <w:t xml:space="preserve">Na stůl </w:t>
      </w:r>
      <w:proofErr w:type="gramStart"/>
      <w:r>
        <w:rPr>
          <w:rFonts w:ascii="Arial" w:hAnsi="Arial"/>
        </w:rPr>
        <w:t>položíme  předměty</w:t>
      </w:r>
      <w:proofErr w:type="gramEnd"/>
      <w:r>
        <w:rPr>
          <w:rFonts w:ascii="Arial" w:hAnsi="Arial"/>
        </w:rPr>
        <w:t xml:space="preserve"> a pojmenujeme je /v jiném pořadí, než byly na stůl pokládány/. Postupně předměty vyměňujeme, předmět, který </w:t>
      </w:r>
      <w:proofErr w:type="gramStart"/>
      <w:r>
        <w:rPr>
          <w:rFonts w:ascii="Arial" w:hAnsi="Arial"/>
        </w:rPr>
        <w:t>byl</w:t>
      </w:r>
      <w:proofErr w:type="gramEnd"/>
      <w:r>
        <w:rPr>
          <w:rFonts w:ascii="Arial" w:hAnsi="Arial"/>
        </w:rPr>
        <w:t xml:space="preserve"> položen poslední </w:t>
      </w:r>
      <w:proofErr w:type="gramStart"/>
      <w:r>
        <w:rPr>
          <w:rFonts w:ascii="Arial" w:hAnsi="Arial"/>
        </w:rPr>
        <w:t>neupřednostňujeme</w:t>
      </w:r>
      <w:proofErr w:type="gramEnd"/>
      <w:r>
        <w:rPr>
          <w:rFonts w:ascii="Arial" w:hAnsi="Arial"/>
        </w:rPr>
        <w:t xml:space="preserve">. Předmět lze pojmenovat vícekrát než jednou. Dítě ukazuje, sledujeme i zaměření pohledu. Lze připevnit i na svislou desku, zrcadlo, pokud má komplikace s pohybem. Zaznamenáme i slovo, na které dítě reagovalo. 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Kde je:  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míček /balón, míč/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kostka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kartáček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hrneček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panenka /mimi, nána/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auto  /</w:t>
      </w:r>
      <w:proofErr w:type="spellStart"/>
      <w:r>
        <w:rPr>
          <w:rFonts w:ascii="Arial" w:hAnsi="Arial"/>
        </w:rPr>
        <w:t>tú</w:t>
      </w:r>
      <w:proofErr w:type="spellEnd"/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tú</w:t>
      </w:r>
      <w:proofErr w:type="spellEnd"/>
      <w:r>
        <w:rPr>
          <w:rFonts w:ascii="Arial" w:hAnsi="Arial"/>
        </w:rPr>
        <w:t>/</w:t>
      </w:r>
    </w:p>
    <w:p w:rsidR="007846AC" w:rsidRDefault="007846AC" w:rsidP="007846A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ponožka</w:t>
      </w:r>
    </w:p>
    <w:p w:rsidR="007846AC" w:rsidRPr="00EE5446" w:rsidRDefault="007846AC" w:rsidP="007846AC">
      <w:pPr>
        <w:widowControl w:val="0"/>
        <w:numPr>
          <w:ilvl w:val="0"/>
          <w:numId w:val="2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lžička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3.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Identifikace slov, která pojmenovávají předměty z jeho nejbližšího prostředí, ve kterém se pohybuje.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/vývojová úroveň cca 1,5 - 2 roky/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Na stůl (nebo svislou desku) položíme všechny uvedené předměty, pojmenujeme je v jiném pořadí, než jak jsou rozloženy. Dítě ukazuje, sledujeme zaměření pohledu.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Kde je: </w:t>
      </w:r>
    </w:p>
    <w:p w:rsidR="007846AC" w:rsidRDefault="007846AC" w:rsidP="007846A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stůl</w:t>
      </w:r>
    </w:p>
    <w:p w:rsidR="007846AC" w:rsidRDefault="007846AC" w:rsidP="007846A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židle</w:t>
      </w:r>
    </w:p>
    <w:p w:rsidR="007846AC" w:rsidRDefault="007846AC" w:rsidP="007846A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hřeben</w:t>
      </w:r>
    </w:p>
    <w:p w:rsidR="007846AC" w:rsidRDefault="007846AC" w:rsidP="007846A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nůž</w:t>
      </w:r>
    </w:p>
    <w:p w:rsidR="007846AC" w:rsidRDefault="007846AC" w:rsidP="007846A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postel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4.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Identifikace slov, která pojmenovávají osoby, zvířata, věci. /vývojová úroveň cca 1,5 - 2 roky/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Všechny předměty se umístí na stůl (svislou desku) tak, aby zvířátka i osoby byly promíchány. Otázky se kladou v pořadí záznamu. Poloha předmětů na stole není stejná jako pořadí otázek.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 Kde je:</w:t>
      </w:r>
    </w:p>
    <w:p w:rsidR="007846AC" w:rsidRPr="00D07B65" w:rsidRDefault="007846AC" w:rsidP="007846AC">
      <w:pPr>
        <w:widowControl w:val="0"/>
        <w:numPr>
          <w:ilvl w:val="1"/>
          <w:numId w:val="4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kůň /koník</w:t>
      </w:r>
    </w:p>
    <w:p w:rsidR="007846AC" w:rsidRDefault="007846AC" w:rsidP="007846AC">
      <w:pPr>
        <w:widowControl w:val="0"/>
        <w:numPr>
          <w:ilvl w:val="1"/>
          <w:numId w:val="4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pes</w:t>
      </w:r>
    </w:p>
    <w:p w:rsidR="007846AC" w:rsidRDefault="007846AC" w:rsidP="007846AC">
      <w:pPr>
        <w:widowControl w:val="0"/>
        <w:numPr>
          <w:ilvl w:val="1"/>
          <w:numId w:val="4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panenka</w:t>
      </w:r>
    </w:p>
    <w:p w:rsidR="007846AC" w:rsidRPr="00D07B65" w:rsidRDefault="007846AC" w:rsidP="007846AC">
      <w:pPr>
        <w:widowControl w:val="0"/>
        <w:numPr>
          <w:ilvl w:val="1"/>
          <w:numId w:val="4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paní /máma / teta</w:t>
      </w:r>
    </w:p>
    <w:p w:rsidR="007846AC" w:rsidRPr="00D07B65" w:rsidRDefault="007846AC" w:rsidP="007846AC">
      <w:pPr>
        <w:widowControl w:val="0"/>
        <w:numPr>
          <w:ilvl w:val="1"/>
          <w:numId w:val="4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pán /táta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5.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Období </w:t>
      </w:r>
      <w:proofErr w:type="spellStart"/>
      <w:r>
        <w:rPr>
          <w:rFonts w:ascii="Arial" w:hAnsi="Arial"/>
        </w:rPr>
        <w:t>lexemisace</w:t>
      </w:r>
      <w:proofErr w:type="spellEnd"/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Identifikace pojmů spojených s činností, základní prostorová orientace - jednoduché gramatické struktury, používání předložek. 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Chápání významu slov, která vyjadřují vztahy s prostorem. /vývojová úroveň cca 2 - 2,5 roku/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Dítě předem seznámíme s činností, kterou bude vykonávat. Předměty, které jsou v pokynech kombinovány, nepokládáme vedle sebe. Dítě s předměty manipuluje. Pro dítě s postižením motoriky lze použít pomůcky ve dvojím provedení /panenka na židli - panenka vedle </w:t>
      </w:r>
      <w:proofErr w:type="gramStart"/>
      <w:r>
        <w:rPr>
          <w:rFonts w:ascii="Arial" w:hAnsi="Arial"/>
        </w:rPr>
        <w:t>židle..../.</w:t>
      </w:r>
      <w:proofErr w:type="gramEnd"/>
      <w:r>
        <w:rPr>
          <w:rFonts w:ascii="Arial" w:hAnsi="Arial"/>
        </w:rPr>
        <w:t xml:space="preserve"> Pak použijeme otázku uvedenou v závorce. Zaznamenáme, která varianta byla použita.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Dej /posaď/ panenku na </w:t>
      </w:r>
      <w:proofErr w:type="gramStart"/>
      <w:r>
        <w:rPr>
          <w:rFonts w:ascii="Arial" w:hAnsi="Arial"/>
        </w:rPr>
        <w:t>židli                             Panenka</w:t>
      </w:r>
      <w:proofErr w:type="gramEnd"/>
      <w:r>
        <w:rPr>
          <w:rFonts w:ascii="Arial" w:hAnsi="Arial"/>
        </w:rPr>
        <w:t xml:space="preserve"> sedí na židli - ukaž ji</w:t>
      </w:r>
    </w:p>
    <w:p w:rsidR="007846AC" w:rsidRDefault="007846AC" w:rsidP="007846A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Dej lžičku do </w:t>
      </w:r>
      <w:proofErr w:type="gramStart"/>
      <w:r>
        <w:rPr>
          <w:rFonts w:ascii="Arial" w:hAnsi="Arial"/>
        </w:rPr>
        <w:t>hrnečku                                        Lžička</w:t>
      </w:r>
      <w:proofErr w:type="gramEnd"/>
      <w:r>
        <w:rPr>
          <w:rFonts w:ascii="Arial" w:hAnsi="Arial"/>
        </w:rPr>
        <w:t xml:space="preserve"> je v hrnečku - ukaž kde</w:t>
      </w:r>
    </w:p>
    <w:p w:rsidR="007846AC" w:rsidRDefault="007846AC" w:rsidP="007846A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Dej nůž na </w:t>
      </w:r>
      <w:proofErr w:type="gramStart"/>
      <w:r>
        <w:rPr>
          <w:rFonts w:ascii="Arial" w:hAnsi="Arial"/>
        </w:rPr>
        <w:t>talířek                                               Nůž</w:t>
      </w:r>
      <w:proofErr w:type="gramEnd"/>
      <w:r>
        <w:rPr>
          <w:rFonts w:ascii="Arial" w:hAnsi="Arial"/>
        </w:rPr>
        <w:t xml:space="preserve"> leží na talířku - ukaž kde</w:t>
      </w:r>
    </w:p>
    <w:p w:rsidR="007846AC" w:rsidRDefault="007846AC" w:rsidP="007846AC">
      <w:pPr>
        <w:widowControl w:val="0"/>
        <w:numPr>
          <w:ilvl w:val="0"/>
          <w:numId w:val="5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Dej kostku do </w:t>
      </w:r>
      <w:proofErr w:type="gramStart"/>
      <w:r>
        <w:rPr>
          <w:rFonts w:ascii="Arial" w:hAnsi="Arial"/>
        </w:rPr>
        <w:t>krabičky                                      Kostka</w:t>
      </w:r>
      <w:proofErr w:type="gramEnd"/>
      <w:r>
        <w:rPr>
          <w:rFonts w:ascii="Arial" w:hAnsi="Arial"/>
        </w:rPr>
        <w:t xml:space="preserve"> je v krabičce - ukaž kde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6.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Identifikace pojmů v souvislosti s podřazující činností - hledisko funkčnosti. 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/vývojová úroveň cca 2,5 - 3 roky/   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Předměty rozložíme na stole a pojmenujeme je, jsou v jiném </w:t>
      </w:r>
      <w:proofErr w:type="gramStart"/>
      <w:r>
        <w:rPr>
          <w:rFonts w:ascii="Arial" w:hAnsi="Arial"/>
        </w:rPr>
        <w:t>pořadí než</w:t>
      </w:r>
      <w:proofErr w:type="gramEnd"/>
      <w:r>
        <w:rPr>
          <w:rFonts w:ascii="Arial" w:hAnsi="Arial"/>
        </w:rPr>
        <w:t xml:space="preserve"> je pořadí otázek. Dítě ukazuje, sledujeme zaměření pohledu.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Čím se zametá</w:t>
      </w:r>
    </w:p>
    <w:p w:rsidR="007846AC" w:rsidRDefault="007846AC" w:rsidP="007846A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Čím se kreslí /píše/</w:t>
      </w:r>
    </w:p>
    <w:p w:rsidR="007846AC" w:rsidRDefault="007846AC" w:rsidP="007846A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 čem vaří / kde se vaří</w:t>
      </w:r>
    </w:p>
    <w:p w:rsidR="007846AC" w:rsidRDefault="007846AC" w:rsidP="007846A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 čem se spí / kde se spí</w:t>
      </w:r>
    </w:p>
    <w:p w:rsidR="007846AC" w:rsidRPr="005862BB" w:rsidRDefault="007846AC" w:rsidP="007846AC">
      <w:pPr>
        <w:widowControl w:val="0"/>
        <w:numPr>
          <w:ilvl w:val="0"/>
          <w:numId w:val="6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Čím se krájí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7.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Období </w:t>
      </w:r>
      <w:proofErr w:type="spellStart"/>
      <w:r>
        <w:rPr>
          <w:rFonts w:ascii="Arial" w:hAnsi="Arial"/>
        </w:rPr>
        <w:t>gramatizace</w:t>
      </w:r>
      <w:proofErr w:type="spellEnd"/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Vytváření logických pojmů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Období, kdy se dítě dotazuje. 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Identifikace pojmů podle atributu. 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Slova, která vyjadřují činnosti v souvislosti s určitým charakteristickým rysem pojmenovaného předmětu. /vývojová úroveň cca 3 - 3,5 roku/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Předměty rozložíme na stole a pojmenujeme je, jsou v jiném </w:t>
      </w:r>
      <w:proofErr w:type="gramStart"/>
      <w:r>
        <w:rPr>
          <w:rFonts w:ascii="Arial" w:hAnsi="Arial"/>
        </w:rPr>
        <w:t>pořadí než</w:t>
      </w:r>
      <w:proofErr w:type="gramEnd"/>
      <w:r>
        <w:rPr>
          <w:rFonts w:ascii="Arial" w:hAnsi="Arial"/>
        </w:rPr>
        <w:t xml:space="preserve"> je pořadí otázek.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</w:rPr>
        <w:t>Dítě ukazuje, sledujeme zaměření pohledu.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Kdo vaří /připravuje jídlo, dá ti papat/</w:t>
      </w:r>
    </w:p>
    <w:p w:rsidR="007846AC" w:rsidRDefault="007846AC" w:rsidP="007846AC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Kdo střílí na vlka (porozumění je cílené na kontext věty)</w:t>
      </w:r>
    </w:p>
    <w:p w:rsidR="007846AC" w:rsidRDefault="007846AC" w:rsidP="007846AC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Kdo štěká</w:t>
      </w:r>
    </w:p>
    <w:p w:rsidR="007846AC" w:rsidRPr="005862BB" w:rsidRDefault="007846AC" w:rsidP="007846AC">
      <w:pPr>
        <w:widowControl w:val="0"/>
        <w:numPr>
          <w:ilvl w:val="0"/>
          <w:numId w:val="7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Kdo sedí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8.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Identifikace pojmů podle lokace.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Použití předložek pro vyjádření prostorové orientace/, stavu /velikost, barva/, množství a časové souvislosti /negace, minulý, budoucí čas/, stupňování přídavných jmen.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/vývojová úroveň 3,5 - 4 roky/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Pomůcky rozložíme na stole ve skupinách /pastelky, knoflíky, krabička, hrneček/. V případě potřeby předměty pojmenujeme. Dítě ukazuje a s předměty manipuluje. Pokud jeho stav neumožňuj</w:t>
      </w:r>
      <w:r w:rsidR="00EB472B">
        <w:rPr>
          <w:rFonts w:ascii="Arial" w:hAnsi="Arial"/>
        </w:rPr>
        <w:t>e, aby s předměty manipulovalo,</w:t>
      </w:r>
      <w:r>
        <w:rPr>
          <w:rFonts w:ascii="Arial" w:hAnsi="Arial"/>
        </w:rPr>
        <w:t xml:space="preserve"> činnost komentujeme a provedeme sami. Je možné použít variantu popsanou v odstavci 5 s odpovídající formulací otázek.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Ukaž žlutou tužku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Všechny bílé knoflíky dej do hrnečku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Tři krátké tužky dej do krabičky /krabičku trochu odsuneme/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Černý knoflík dej pod hrneček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Které tužky jsme dali pryč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Který knoflík není v hrnečku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Vezmi si z hrnečku dva knoflíky 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Která červená tužka není /neleží/ na stole</w:t>
      </w:r>
    </w:p>
    <w:p w:rsidR="007846AC" w:rsidRDefault="007846AC" w:rsidP="007846A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Ukaž nejmenší knoflík</w:t>
      </w:r>
    </w:p>
    <w:p w:rsidR="007846AC" w:rsidRPr="005862BB" w:rsidRDefault="007846AC" w:rsidP="007846AC">
      <w:pPr>
        <w:widowControl w:val="0"/>
        <w:numPr>
          <w:ilvl w:val="0"/>
          <w:numId w:val="8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Podej mi nejdelší červenou tužku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 w:rsidP="007846AC">
      <w:r>
        <w:lastRenderedPageBreak/>
        <w:t>9.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 xml:space="preserve">Identifikace pojmů jako v předchozím odstavci. 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Prostorová orientace v komplikovanějších situacích. /vývojová úroveň cca 4 - 4,5 roku/</w:t>
      </w:r>
    </w:p>
    <w:p w:rsidR="007846AC" w:rsidRPr="004316AA" w:rsidRDefault="007846AC" w:rsidP="007846AC">
      <w:pP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Teď si budeme hrát. Tady je zelená louka, kde roste tráva. Tady je ohrádka /dítě může ohrádku skládat/. Tudy mohou zvířátka chodit ven a dovnitř /v ohrádce je prostor pro vrátka, dva koníci zůstanou venku na zelené ploše/. Pokyny jsou vícestupňové, lze je strukturovat.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</w:rPr>
        <w:t>Následující materiál uspořádáme do skupin, jak je potřeba. Dítě ukazuje a s předměty manipuluje - při ukončení se vše uloží do krabice - poslední je černé prasátko a hlídač. Pokud stav dítěte neumožňuje manipulaci, postupujeme jako v zadání 5 a 8.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Který koník </w:t>
      </w:r>
      <w:proofErr w:type="gramStart"/>
      <w:r>
        <w:rPr>
          <w:rFonts w:ascii="Arial" w:hAnsi="Arial"/>
        </w:rPr>
        <w:t>jde  z ohrádky</w:t>
      </w:r>
      <w:proofErr w:type="gramEnd"/>
      <w:r>
        <w:rPr>
          <w:rFonts w:ascii="Arial" w:hAnsi="Arial"/>
        </w:rPr>
        <w:t xml:space="preserve"> ven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jedno prasátko za hlídače /sedláka, pána/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dva koníky vedle sebe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jedno malé prasátko vedle černého prasátka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Vezmi si největší růžové prasátko a ukaž mi jeho oči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Dej hlídače a jedno prasátko na </w:t>
      </w:r>
      <w:proofErr w:type="gramStart"/>
      <w:r>
        <w:rPr>
          <w:rFonts w:ascii="Arial" w:hAnsi="Arial"/>
        </w:rPr>
        <w:t>louku    /dáme</w:t>
      </w:r>
      <w:proofErr w:type="gramEnd"/>
      <w:r>
        <w:rPr>
          <w:rFonts w:ascii="Arial" w:hAnsi="Arial"/>
        </w:rPr>
        <w:t xml:space="preserve"> je zpět do ohrádky/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všechna růžová prasátka za ohrádku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Dej všechna ostatní zvířátka i hlídače na </w:t>
      </w:r>
      <w:proofErr w:type="gramStart"/>
      <w:r>
        <w:rPr>
          <w:rFonts w:ascii="Arial" w:hAnsi="Arial"/>
        </w:rPr>
        <w:t>louku  /hlídače</w:t>
      </w:r>
      <w:proofErr w:type="gramEnd"/>
      <w:r>
        <w:rPr>
          <w:rFonts w:ascii="Arial" w:hAnsi="Arial"/>
        </w:rPr>
        <w:t xml:space="preserve"> umístíme zpět do ohrádky/ 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Které prasátko je na louce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nejmenší prasátko vedle hlídače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Které malé prasátko není na louce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Které prasátko je nejdále od hlídače</w:t>
      </w:r>
    </w:p>
    <w:p w:rsidR="007846AC" w:rsidRDefault="007846AC" w:rsidP="007846A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všechna prasátka za hnědého koníka</w:t>
      </w:r>
    </w:p>
    <w:p w:rsidR="007846AC" w:rsidRDefault="007846AC" w:rsidP="007846AC">
      <w:pPr>
        <w:widowControl w:val="0"/>
        <w:numPr>
          <w:ilvl w:val="0"/>
          <w:numId w:val="9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Dej všechna zvířátka do krabičky, ale černé prasátko zůstane v ohrádce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Pr="004316AA" w:rsidRDefault="007846AC" w:rsidP="007846AC">
      <w:pPr>
        <w:rPr>
          <w:rFonts w:ascii="Arial" w:hAnsi="Arial"/>
        </w:rPr>
      </w:pPr>
      <w:r>
        <w:rPr>
          <w:rFonts w:ascii="Arial" w:hAnsi="Arial"/>
        </w:rPr>
        <w:lastRenderedPageBreak/>
        <w:t>10.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Období intelektualizace: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Identifikace pojmů v kauzální situaci - souvislosti - příčinnosti.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</w:rPr>
        <w:t>/vývojová úroveň 4,5 - 5 let/</w:t>
      </w:r>
    </w:p>
    <w:p w:rsidR="007846AC" w:rsidRDefault="007846AC" w:rsidP="007846AC">
      <w:pPr>
        <w:rPr>
          <w:rFonts w:ascii="Arial" w:hAnsi="Arial"/>
        </w:rPr>
      </w:pPr>
      <w:r>
        <w:rPr>
          <w:rFonts w:ascii="Arial" w:hAnsi="Arial"/>
          <w:b/>
          <w:i/>
        </w:rPr>
        <w:t>Instrukce:</w:t>
      </w:r>
      <w:r>
        <w:rPr>
          <w:rFonts w:ascii="Arial" w:hAnsi="Arial"/>
        </w:rPr>
        <w:t xml:space="preserve"> Motivace - uvedení do situace - každou postavičku představíme - To je Petr, to je </w:t>
      </w:r>
      <w:proofErr w:type="gramStart"/>
      <w:r>
        <w:rPr>
          <w:rFonts w:ascii="Arial" w:hAnsi="Arial"/>
        </w:rPr>
        <w:t>Zuzanka.............</w:t>
      </w:r>
      <w:proofErr w:type="gramEnd"/>
      <w:r>
        <w:rPr>
          <w:rFonts w:ascii="Arial" w:hAnsi="Arial"/>
        </w:rPr>
        <w:t xml:space="preserve"> Představ si, že Petr strčil do miminka a to upadlo.</w:t>
      </w:r>
    </w:p>
    <w:p w:rsidR="007846AC" w:rsidRDefault="007846AC" w:rsidP="007846AC">
      <w:pPr>
        <w:pBdr>
          <w:bottom w:val="single" w:sz="1" w:space="2" w:color="000000"/>
        </w:pBdr>
        <w:rPr>
          <w:rFonts w:ascii="Arial" w:hAnsi="Arial"/>
        </w:rPr>
      </w:pPr>
      <w:r>
        <w:rPr>
          <w:rFonts w:ascii="Arial" w:hAnsi="Arial"/>
        </w:rPr>
        <w:t>Dítě nemusí figurkami manipulovat, pouze ukazuje, sledujeme zaměření pohledu.</w:t>
      </w:r>
    </w:p>
    <w:p w:rsidR="007846AC" w:rsidRDefault="007846AC" w:rsidP="007846AC">
      <w:pPr>
        <w:rPr>
          <w:rFonts w:ascii="Arial" w:hAnsi="Arial"/>
        </w:rPr>
      </w:pP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Kdo zlobil /je nevychovaný/</w:t>
      </w: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Koho maminka zvedne a pochová /potěší, pohladí/</w:t>
      </w: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Petr a Zuzanka jdou do školy. Kdo zůstal u maminky</w:t>
      </w: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Kdo půjde nakupovat, když Petr a Zuzanka jsou ve škole</w:t>
      </w: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Kdo šel s Petrem do školy</w:t>
      </w: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Kdo už chodil do školy /teď již do školy nechodí/</w:t>
      </w:r>
    </w:p>
    <w:p w:rsidR="007846AC" w:rsidRDefault="007846AC" w:rsidP="007846A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Kdo teprve bude chodit do školy</w:t>
      </w:r>
    </w:p>
    <w:p w:rsidR="007846AC" w:rsidRDefault="007846AC" w:rsidP="007846AC">
      <w:pPr>
        <w:widowControl w:val="0"/>
        <w:numPr>
          <w:ilvl w:val="0"/>
          <w:numId w:val="10"/>
        </w:numPr>
        <w:pBdr>
          <w:bottom w:val="single" w:sz="1" w:space="2" w:color="000000"/>
        </w:pBd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Kdo je mladší než děti, které chodí do školy</w:t>
      </w:r>
    </w:p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7846AC" w:rsidRDefault="007846AC"/>
    <w:p w:rsidR="000D0508" w:rsidRPr="00A40899" w:rsidRDefault="000D0508" w:rsidP="000D050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A40899">
        <w:rPr>
          <w:rFonts w:ascii="Arial" w:hAnsi="Arial" w:cs="Arial"/>
          <w:b/>
          <w:bCs/>
          <w:color w:val="000000"/>
          <w:lang/>
        </w:rPr>
        <w:lastRenderedPageBreak/>
        <w:t>Diferenciace</w:t>
      </w:r>
      <w:proofErr w:type="spellEnd"/>
      <w:r w:rsidRPr="00A40899">
        <w:rPr>
          <w:rFonts w:ascii="Arial" w:hAnsi="Arial" w:cs="Arial"/>
          <w:b/>
          <w:bCs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b/>
          <w:bCs/>
          <w:color w:val="000000"/>
          <w:lang/>
        </w:rPr>
        <w:t>zobrazených</w:t>
      </w:r>
      <w:proofErr w:type="spellEnd"/>
      <w:r w:rsidRPr="00A40899">
        <w:rPr>
          <w:rFonts w:ascii="Arial" w:hAnsi="Arial" w:cs="Arial"/>
          <w:b/>
          <w:bCs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b/>
          <w:bCs/>
          <w:color w:val="000000"/>
          <w:lang/>
        </w:rPr>
        <w:t>pojm</w:t>
      </w:r>
      <w:r w:rsidRPr="00A40899">
        <w:rPr>
          <w:rFonts w:ascii="Arial" w:hAnsi="Arial" w:cs="Arial"/>
          <w:b/>
          <w:bCs/>
          <w:color w:val="000000"/>
        </w:rPr>
        <w:t>ů</w:t>
      </w:r>
      <w:proofErr w:type="spellEnd"/>
      <w:r w:rsidRPr="00A40899">
        <w:rPr>
          <w:rFonts w:ascii="Arial" w:hAnsi="Arial" w:cs="Arial"/>
          <w:b/>
          <w:bCs/>
          <w:color w:val="000000"/>
        </w:rPr>
        <w:t>.</w:t>
      </w:r>
      <w:proofErr w:type="gramEnd"/>
    </w:p>
    <w:p w:rsidR="000D0508" w:rsidRDefault="000D0508" w:rsidP="000D050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/>
        </w:rPr>
      </w:pPr>
    </w:p>
    <w:p w:rsidR="000D0508" w:rsidRPr="00A40899" w:rsidRDefault="000D0508" w:rsidP="000D050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/>
        </w:rPr>
      </w:pPr>
      <w:proofErr w:type="spellStart"/>
      <w:r w:rsidRPr="00A40899">
        <w:rPr>
          <w:rFonts w:ascii="Arial" w:hAnsi="Arial" w:cs="Arial"/>
          <w:b/>
          <w:bCs/>
          <w:color w:val="000000"/>
          <w:lang/>
        </w:rPr>
        <w:t>Jméno</w:t>
      </w:r>
      <w:proofErr w:type="spellEnd"/>
      <w:r w:rsidRPr="00A40899">
        <w:rPr>
          <w:rFonts w:ascii="Arial" w:hAnsi="Arial" w:cs="Arial"/>
          <w:b/>
          <w:bCs/>
          <w:color w:val="000000"/>
          <w:lang/>
        </w:rPr>
        <w:t xml:space="preserve">:                                                                                   Datum </w:t>
      </w:r>
      <w:proofErr w:type="spellStart"/>
      <w:r w:rsidRPr="00A40899">
        <w:rPr>
          <w:rFonts w:ascii="Arial" w:hAnsi="Arial" w:cs="Arial"/>
          <w:b/>
          <w:bCs/>
          <w:color w:val="000000"/>
          <w:lang/>
        </w:rPr>
        <w:t>záznamu</w:t>
      </w:r>
      <w:proofErr w:type="spellEnd"/>
      <w:r w:rsidRPr="00A40899">
        <w:rPr>
          <w:rFonts w:ascii="Arial" w:hAnsi="Arial" w:cs="Arial"/>
          <w:b/>
          <w:bCs/>
          <w:color w:val="000000"/>
          <w:lang/>
        </w:rPr>
        <w:t>:</w:t>
      </w:r>
    </w:p>
    <w:p w:rsidR="000D0508" w:rsidRPr="00A40899" w:rsidRDefault="000D0508" w:rsidP="000D050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/>
        </w:rPr>
      </w:pP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t xml:space="preserve">1. </w:t>
      </w:r>
      <w:proofErr w:type="spellStart"/>
      <w:r w:rsidRPr="00A40899">
        <w:rPr>
          <w:rFonts w:ascii="Arial" w:hAnsi="Arial" w:cs="Arial"/>
          <w:color w:val="000000"/>
          <w:lang/>
        </w:rPr>
        <w:t>Identifikace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pojmenovaných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konkrétních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p</w:t>
      </w:r>
      <w:proofErr w:type="spellStart"/>
      <w:r w:rsidRPr="00A40899">
        <w:rPr>
          <w:rFonts w:ascii="Arial" w:hAnsi="Arial" w:cs="Arial"/>
          <w:color w:val="000000"/>
        </w:rPr>
        <w:t>ředmětů</w:t>
      </w:r>
      <w:proofErr w:type="spellEnd"/>
      <w:r w:rsidRPr="00A40899">
        <w:rPr>
          <w:rFonts w:ascii="Arial" w:hAnsi="Arial" w:cs="Arial"/>
          <w:color w:val="000000"/>
        </w:rPr>
        <w:t xml:space="preserve"> z oblasti obecných pojmů, jejich přiřazení k obrázkům a naopak.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b/>
          <w:bCs/>
          <w:i/>
          <w:iCs/>
          <w:color w:val="000000"/>
          <w:lang/>
        </w:rPr>
        <w:t xml:space="preserve">A. </w:t>
      </w:r>
      <w:proofErr w:type="spellStart"/>
      <w:r w:rsidRPr="00A40899">
        <w:rPr>
          <w:rFonts w:ascii="Arial" w:hAnsi="Arial" w:cs="Arial"/>
          <w:b/>
          <w:bCs/>
          <w:i/>
          <w:iCs/>
          <w:color w:val="000000"/>
          <w:lang/>
        </w:rPr>
        <w:t>Instrukce</w:t>
      </w:r>
      <w:proofErr w:type="spellEnd"/>
      <w:r w:rsidRPr="00A40899">
        <w:rPr>
          <w:rFonts w:ascii="Arial" w:hAnsi="Arial" w:cs="Arial"/>
          <w:b/>
          <w:bCs/>
          <w:i/>
          <w:iCs/>
          <w:color w:val="000000"/>
          <w:lang/>
        </w:rPr>
        <w:t>:</w:t>
      </w:r>
      <w:r w:rsidRPr="00A40899">
        <w:rPr>
          <w:rFonts w:ascii="Arial" w:hAnsi="Arial" w:cs="Arial"/>
          <w:color w:val="000000"/>
          <w:lang/>
        </w:rPr>
        <w:t xml:space="preserve"> Na stole </w:t>
      </w:r>
      <w:proofErr w:type="spellStart"/>
      <w:r w:rsidRPr="00A40899">
        <w:rPr>
          <w:rFonts w:ascii="Arial" w:hAnsi="Arial" w:cs="Arial"/>
          <w:color w:val="000000"/>
          <w:lang/>
        </w:rPr>
        <w:t>rozložíme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obrázky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. </w:t>
      </w:r>
      <w:proofErr w:type="spellStart"/>
      <w:r w:rsidRPr="00A40899">
        <w:rPr>
          <w:rFonts w:ascii="Arial" w:hAnsi="Arial" w:cs="Arial"/>
          <w:color w:val="000000"/>
          <w:lang/>
        </w:rPr>
        <w:t>Konkrétní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p</w:t>
      </w:r>
      <w:proofErr w:type="spellStart"/>
      <w:r w:rsidRPr="00A40899">
        <w:rPr>
          <w:rFonts w:ascii="Arial" w:hAnsi="Arial" w:cs="Arial"/>
          <w:color w:val="000000"/>
        </w:rPr>
        <w:t>ředměty</w:t>
      </w:r>
      <w:proofErr w:type="spellEnd"/>
      <w:r w:rsidRPr="00A40899">
        <w:rPr>
          <w:rFonts w:ascii="Arial" w:hAnsi="Arial" w:cs="Arial"/>
          <w:color w:val="000000"/>
        </w:rPr>
        <w:t xml:space="preserve"> pokládáme </w:t>
      </w:r>
      <w:proofErr w:type="gramStart"/>
      <w:r w:rsidRPr="00A40899">
        <w:rPr>
          <w:rFonts w:ascii="Arial" w:hAnsi="Arial" w:cs="Arial"/>
          <w:color w:val="000000"/>
        </w:rPr>
        <w:t>na</w:t>
      </w:r>
      <w:proofErr w:type="gramEnd"/>
      <w:r w:rsidRPr="00A40899">
        <w:rPr>
          <w:rFonts w:ascii="Arial" w:hAnsi="Arial" w:cs="Arial"/>
          <w:color w:val="000000"/>
        </w:rPr>
        <w:t xml:space="preserve"> stůl, předmět vždy pojmenujeme.</w:t>
      </w:r>
      <w:r>
        <w:rPr>
          <w:rFonts w:ascii="Arial" w:hAnsi="Arial" w:cs="Arial"/>
          <w:color w:val="000000"/>
        </w:rPr>
        <w:t>Množství předkládaných obrázků a předmětů volíme podle individuálních potřeb dítěte.</w:t>
      </w:r>
      <w:r w:rsidRPr="00A40899">
        <w:rPr>
          <w:rFonts w:ascii="Arial" w:hAnsi="Arial" w:cs="Arial"/>
          <w:color w:val="000000"/>
        </w:rPr>
        <w:t xml:space="preserve"> Dítě vyhledá příslušný obrázek a ukáže</w:t>
      </w:r>
      <w:r>
        <w:rPr>
          <w:rFonts w:ascii="Arial" w:hAnsi="Arial" w:cs="Arial"/>
          <w:color w:val="000000"/>
        </w:rPr>
        <w:t>, sledujeme zaměření pohledu</w:t>
      </w:r>
      <w:r w:rsidRPr="00A40899">
        <w:rPr>
          <w:rFonts w:ascii="Arial" w:hAnsi="Arial" w:cs="Arial"/>
          <w:color w:val="000000"/>
        </w:rPr>
        <w:t>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proofErr w:type="gramStart"/>
      <w:r w:rsidRPr="00A40899">
        <w:rPr>
          <w:rFonts w:ascii="Arial" w:hAnsi="Arial" w:cs="Arial"/>
          <w:color w:val="000000"/>
          <w:lang/>
        </w:rPr>
        <w:t xml:space="preserve">---------------------------------------------------------------------------------------------------------------------  </w:t>
      </w:r>
      <w:proofErr w:type="spellStart"/>
      <w:r w:rsidRPr="00A40899">
        <w:rPr>
          <w:rFonts w:ascii="Arial" w:hAnsi="Arial" w:cs="Arial"/>
          <w:color w:val="000000"/>
          <w:lang/>
        </w:rPr>
        <w:t>Tady</w:t>
      </w:r>
      <w:proofErr w:type="spellEnd"/>
      <w:proofErr w:type="gramEnd"/>
      <w:r w:rsidRPr="00A40899">
        <w:rPr>
          <w:rFonts w:ascii="Arial" w:hAnsi="Arial" w:cs="Arial"/>
          <w:color w:val="000000"/>
          <w:lang/>
        </w:rPr>
        <w:t xml:space="preserve"> je </w:t>
      </w:r>
      <w:proofErr w:type="spellStart"/>
      <w:r w:rsidRPr="00A40899">
        <w:rPr>
          <w:rFonts w:ascii="Arial" w:hAnsi="Arial" w:cs="Arial"/>
          <w:color w:val="000000"/>
          <w:lang/>
        </w:rPr>
        <w:t>mí</w:t>
      </w:r>
      <w:proofErr w:type="spellEnd"/>
      <w:r w:rsidRPr="00A40899">
        <w:rPr>
          <w:rFonts w:ascii="Arial" w:hAnsi="Arial" w:cs="Arial"/>
          <w:color w:val="000000"/>
        </w:rPr>
        <w:t>č. Kde je jeho obrázek /kde je namalovaný</w:t>
      </w:r>
      <w:r>
        <w:rPr>
          <w:rFonts w:ascii="Arial" w:hAnsi="Arial" w:cs="Arial"/>
          <w:color w:val="000000"/>
        </w:rPr>
        <w:t>, nakreslený</w:t>
      </w:r>
      <w:r w:rsidRPr="00A40899">
        <w:rPr>
          <w:rFonts w:ascii="Arial" w:hAnsi="Arial" w:cs="Arial"/>
          <w:color w:val="000000"/>
        </w:rPr>
        <w:t>/</w:t>
      </w:r>
    </w:p>
    <w:p w:rsidR="000D0508" w:rsidRPr="00A40899" w:rsidRDefault="000D0508" w:rsidP="000D050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lži</w:t>
      </w:r>
      <w:r w:rsidRPr="00A40899">
        <w:rPr>
          <w:rFonts w:ascii="Arial" w:hAnsi="Arial" w:cs="Arial"/>
          <w:color w:val="000000"/>
        </w:rPr>
        <w:t>čka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 w:rsidRPr="00A40899">
        <w:rPr>
          <w:rFonts w:ascii="Arial" w:hAnsi="Arial" w:cs="Arial"/>
          <w:color w:val="000000"/>
          <w:lang/>
        </w:rPr>
        <w:t>auto</w:t>
      </w:r>
    </w:p>
    <w:p w:rsidR="000D0508" w:rsidRPr="00A40899" w:rsidRDefault="000D0508" w:rsidP="000D050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panenka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hrne</w:t>
      </w:r>
      <w:r w:rsidRPr="00A40899">
        <w:rPr>
          <w:rFonts w:ascii="Arial" w:hAnsi="Arial" w:cs="Arial"/>
          <w:color w:val="000000"/>
        </w:rPr>
        <w:t>ček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ponožka</w:t>
      </w:r>
      <w:proofErr w:type="spellEnd"/>
    </w:p>
    <w:p w:rsidR="000D0508" w:rsidRDefault="000D0508" w:rsidP="000D0508">
      <w:pPr>
        <w:widowControl w:val="0"/>
        <w:numPr>
          <w:ilvl w:val="0"/>
          <w:numId w:val="11"/>
        </w:numPr>
        <w:pBdr>
          <w:bottom w:val="single" w:sz="6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kartá</w:t>
      </w:r>
      <w:r w:rsidRPr="00A40899">
        <w:rPr>
          <w:rFonts w:ascii="Arial" w:hAnsi="Arial" w:cs="Arial"/>
          <w:color w:val="000000"/>
        </w:rPr>
        <w:t>ček</w:t>
      </w:r>
      <w:proofErr w:type="spellEnd"/>
    </w:p>
    <w:p w:rsidR="007846AC" w:rsidRDefault="007846AC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b/>
          <w:bCs/>
          <w:i/>
          <w:iCs/>
          <w:color w:val="000000"/>
          <w:lang/>
        </w:rPr>
        <w:lastRenderedPageBreak/>
        <w:t xml:space="preserve">B. </w:t>
      </w:r>
      <w:proofErr w:type="spellStart"/>
      <w:r w:rsidRPr="00A40899">
        <w:rPr>
          <w:rFonts w:ascii="Arial" w:hAnsi="Arial" w:cs="Arial"/>
          <w:b/>
          <w:bCs/>
          <w:i/>
          <w:iCs/>
          <w:color w:val="000000"/>
          <w:lang/>
        </w:rPr>
        <w:t>Instrukce</w:t>
      </w:r>
      <w:proofErr w:type="spellEnd"/>
      <w:r w:rsidRPr="00A40899">
        <w:rPr>
          <w:rFonts w:ascii="Arial" w:hAnsi="Arial" w:cs="Arial"/>
          <w:b/>
          <w:bCs/>
          <w:i/>
          <w:iCs/>
          <w:color w:val="000000"/>
          <w:lang/>
        </w:rPr>
        <w:t>:</w:t>
      </w:r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Konkrétní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p</w:t>
      </w:r>
      <w:proofErr w:type="spellStart"/>
      <w:r w:rsidRPr="00A40899">
        <w:rPr>
          <w:rFonts w:ascii="Arial" w:hAnsi="Arial" w:cs="Arial"/>
          <w:color w:val="000000"/>
        </w:rPr>
        <w:t>ředměty</w:t>
      </w:r>
      <w:proofErr w:type="spellEnd"/>
      <w:r w:rsidRPr="00A40899">
        <w:rPr>
          <w:rFonts w:ascii="Arial" w:hAnsi="Arial" w:cs="Arial"/>
          <w:color w:val="000000"/>
        </w:rPr>
        <w:t xml:space="preserve"> rozložíme </w:t>
      </w:r>
      <w:proofErr w:type="gramStart"/>
      <w:r w:rsidRPr="00A40899">
        <w:rPr>
          <w:rFonts w:ascii="Arial" w:hAnsi="Arial" w:cs="Arial"/>
          <w:color w:val="000000"/>
        </w:rPr>
        <w:t>na</w:t>
      </w:r>
      <w:proofErr w:type="gramEnd"/>
      <w:r w:rsidRPr="00A40899">
        <w:rPr>
          <w:rFonts w:ascii="Arial" w:hAnsi="Arial" w:cs="Arial"/>
          <w:color w:val="000000"/>
        </w:rPr>
        <w:t xml:space="preserve"> stole. Pak postupně předkládáme jednotlivé obrázky. Dítě předměty ukazuje. Pokud dítě nereaguje, předměty pojmenujeme. </w:t>
      </w:r>
      <w:r>
        <w:rPr>
          <w:rFonts w:ascii="Arial" w:hAnsi="Arial" w:cs="Arial"/>
          <w:color w:val="000000"/>
        </w:rPr>
        <w:t xml:space="preserve">V případě, že dítě na obrázky nereaguje adekvátně, lze použít fotografie (tzn. nižší úroveň výkonu). </w:t>
      </w:r>
      <w:r w:rsidRPr="00A40899">
        <w:rPr>
          <w:rFonts w:ascii="Arial" w:hAnsi="Arial" w:cs="Arial"/>
          <w:color w:val="000000"/>
        </w:rPr>
        <w:t>Tuto skutečnost zaznamenáme.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 w:rsidRPr="00A40899">
        <w:rPr>
          <w:rFonts w:ascii="Arial" w:hAnsi="Arial" w:cs="Arial"/>
          <w:color w:val="000000"/>
          <w:lang/>
        </w:rPr>
        <w:t>---------------------------------------------------------------------------------------------------------------------</w:t>
      </w:r>
      <w:r>
        <w:rPr>
          <w:rFonts w:ascii="Arial" w:hAnsi="Arial" w:cs="Arial"/>
          <w:color w:val="000000"/>
          <w:lang/>
        </w:rPr>
        <w:t>---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proofErr w:type="gramStart"/>
      <w:r w:rsidRPr="00A40899">
        <w:rPr>
          <w:rFonts w:ascii="Arial" w:hAnsi="Arial" w:cs="Arial"/>
          <w:color w:val="000000"/>
          <w:lang/>
        </w:rPr>
        <w:t>Tady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je n</w:t>
      </w:r>
      <w:proofErr w:type="spellStart"/>
      <w:r w:rsidRPr="00A40899">
        <w:rPr>
          <w:rFonts w:ascii="Arial" w:hAnsi="Arial" w:cs="Arial"/>
          <w:color w:val="000000"/>
        </w:rPr>
        <w:t>ěco</w:t>
      </w:r>
      <w:proofErr w:type="spellEnd"/>
      <w:r w:rsidRPr="00A40899">
        <w:rPr>
          <w:rFonts w:ascii="Arial" w:hAnsi="Arial" w:cs="Arial"/>
          <w:color w:val="000000"/>
        </w:rPr>
        <w:t xml:space="preserve"> namalováno /nakresleno/.</w:t>
      </w:r>
      <w:proofErr w:type="gramEnd"/>
      <w:r w:rsidRPr="00A40899">
        <w:rPr>
          <w:rFonts w:ascii="Arial" w:hAnsi="Arial" w:cs="Arial"/>
          <w:color w:val="000000"/>
        </w:rPr>
        <w:t xml:space="preserve"> Ukaž, kde to je - kde to leží</w:t>
      </w:r>
      <w:r>
        <w:rPr>
          <w:rFonts w:ascii="Arial" w:hAnsi="Arial" w:cs="Arial"/>
          <w:color w:val="000000"/>
        </w:rPr>
        <w:t>/dej mi to</w:t>
      </w:r>
      <w:r w:rsidRPr="00A40899">
        <w:rPr>
          <w:rFonts w:ascii="Arial" w:hAnsi="Arial" w:cs="Arial"/>
          <w:color w:val="000000"/>
        </w:rPr>
        <w:t>.</w:t>
      </w:r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st</w:t>
      </w:r>
      <w:r w:rsidRPr="00A40899">
        <w:rPr>
          <w:rFonts w:ascii="Arial" w:hAnsi="Arial" w:cs="Arial"/>
          <w:color w:val="000000"/>
        </w:rPr>
        <w:t>ůl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postel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t>h</w:t>
      </w:r>
      <w:proofErr w:type="spellStart"/>
      <w:r w:rsidRPr="00A40899">
        <w:rPr>
          <w:rFonts w:ascii="Arial" w:hAnsi="Arial" w:cs="Arial"/>
          <w:color w:val="000000"/>
        </w:rPr>
        <w:t>řeben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t>n</w:t>
      </w:r>
      <w:proofErr w:type="spellStart"/>
      <w:r w:rsidRPr="00A40899">
        <w:rPr>
          <w:rFonts w:ascii="Arial" w:hAnsi="Arial" w:cs="Arial"/>
          <w:color w:val="000000"/>
        </w:rPr>
        <w:t>ůž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pes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koník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pán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/</w:t>
      </w:r>
      <w:proofErr w:type="spellStart"/>
      <w:r w:rsidRPr="00A40899">
        <w:rPr>
          <w:rFonts w:ascii="Arial" w:hAnsi="Arial" w:cs="Arial"/>
          <w:color w:val="000000"/>
          <w:lang/>
        </w:rPr>
        <w:t>táta</w:t>
      </w:r>
      <w:proofErr w:type="spellEnd"/>
      <w:r w:rsidRPr="00A40899">
        <w:rPr>
          <w:rFonts w:ascii="Arial" w:hAnsi="Arial" w:cs="Arial"/>
          <w:color w:val="000000"/>
          <w:lang/>
        </w:rPr>
        <w:t>/</w:t>
      </w:r>
    </w:p>
    <w:p w:rsidR="000D0508" w:rsidRDefault="000D0508" w:rsidP="000D0508">
      <w:pPr>
        <w:widowControl w:val="0"/>
        <w:numPr>
          <w:ilvl w:val="0"/>
          <w:numId w:val="12"/>
        </w:numPr>
        <w:pBdr>
          <w:bottom w:val="single" w:sz="6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paní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/</w:t>
      </w:r>
      <w:proofErr w:type="spellStart"/>
      <w:r w:rsidRPr="00A40899">
        <w:rPr>
          <w:rFonts w:ascii="Arial" w:hAnsi="Arial" w:cs="Arial"/>
          <w:color w:val="000000"/>
          <w:lang/>
        </w:rPr>
        <w:t>máma</w:t>
      </w:r>
      <w:proofErr w:type="spellEnd"/>
      <w:r w:rsidRPr="00A40899">
        <w:rPr>
          <w:rFonts w:ascii="Arial" w:hAnsi="Arial" w:cs="Arial"/>
          <w:color w:val="000000"/>
          <w:lang/>
        </w:rPr>
        <w:t>/</w:t>
      </w:r>
    </w:p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lastRenderedPageBreak/>
        <w:t xml:space="preserve">2. </w:t>
      </w:r>
      <w:proofErr w:type="spellStart"/>
      <w:r w:rsidRPr="00A40899">
        <w:rPr>
          <w:rFonts w:ascii="Arial" w:hAnsi="Arial" w:cs="Arial"/>
          <w:color w:val="000000"/>
          <w:lang/>
        </w:rPr>
        <w:t>Identifikace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zobrazených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pojmenovaných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obecných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pojm</w:t>
      </w:r>
      <w:proofErr w:type="spellEnd"/>
      <w:r w:rsidRPr="00A40899">
        <w:rPr>
          <w:rFonts w:ascii="Arial" w:hAnsi="Arial" w:cs="Arial"/>
          <w:color w:val="000000"/>
        </w:rPr>
        <w:t xml:space="preserve">ů /A/ </w:t>
      </w:r>
      <w:proofErr w:type="gramStart"/>
      <w:r w:rsidRPr="00A40899">
        <w:rPr>
          <w:rFonts w:ascii="Arial" w:hAnsi="Arial" w:cs="Arial"/>
          <w:color w:val="000000"/>
        </w:rPr>
        <w:t>a  pojmenovaných</w:t>
      </w:r>
      <w:proofErr w:type="gramEnd"/>
      <w:r w:rsidRPr="00A40899">
        <w:rPr>
          <w:rFonts w:ascii="Arial" w:hAnsi="Arial" w:cs="Arial"/>
          <w:color w:val="000000"/>
        </w:rPr>
        <w:t xml:space="preserve"> nadřazeným slovem /B/.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b/>
          <w:bCs/>
          <w:i/>
          <w:iCs/>
          <w:color w:val="000000"/>
          <w:lang/>
        </w:rPr>
        <w:t>Instrukce</w:t>
      </w:r>
      <w:proofErr w:type="spellEnd"/>
      <w:r w:rsidRPr="00A40899">
        <w:rPr>
          <w:rFonts w:ascii="Arial" w:hAnsi="Arial" w:cs="Arial"/>
          <w:b/>
          <w:bCs/>
          <w:i/>
          <w:iCs/>
          <w:color w:val="000000"/>
          <w:lang/>
        </w:rPr>
        <w:t>:</w:t>
      </w:r>
      <w:r w:rsidRPr="00A40899">
        <w:rPr>
          <w:rFonts w:ascii="Arial" w:hAnsi="Arial" w:cs="Arial"/>
          <w:color w:val="000000"/>
          <w:lang/>
        </w:rPr>
        <w:t xml:space="preserve"> Na stole </w:t>
      </w:r>
      <w:proofErr w:type="spellStart"/>
      <w:r w:rsidRPr="00A40899">
        <w:rPr>
          <w:rFonts w:ascii="Arial" w:hAnsi="Arial" w:cs="Arial"/>
          <w:color w:val="000000"/>
          <w:lang/>
        </w:rPr>
        <w:t>rozložíme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obrázky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. </w:t>
      </w:r>
      <w:proofErr w:type="spellStart"/>
      <w:proofErr w:type="gramStart"/>
      <w:r w:rsidRPr="00A40899">
        <w:rPr>
          <w:rFonts w:ascii="Arial" w:hAnsi="Arial" w:cs="Arial"/>
          <w:color w:val="000000"/>
          <w:lang/>
        </w:rPr>
        <w:t>Postupn</w:t>
      </w:r>
      <w:proofErr w:type="spellEnd"/>
      <w:r w:rsidRPr="00A40899">
        <w:rPr>
          <w:rFonts w:ascii="Arial" w:hAnsi="Arial" w:cs="Arial"/>
          <w:color w:val="000000"/>
        </w:rPr>
        <w:t>ě dáváme otázky a dítě příslušné zobrazení ukáže.</w:t>
      </w:r>
      <w:proofErr w:type="gramEnd"/>
      <w:r>
        <w:rPr>
          <w:rFonts w:ascii="Arial" w:hAnsi="Arial" w:cs="Arial"/>
          <w:color w:val="000000"/>
        </w:rPr>
        <w:t xml:space="preserve"> Lze použít i fotografie.</w:t>
      </w:r>
    </w:p>
    <w:p w:rsidR="000D0508" w:rsidRPr="00A40899" w:rsidRDefault="000D0508" w:rsidP="000D050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proofErr w:type="gramStart"/>
      <w:r w:rsidRPr="00A40899">
        <w:rPr>
          <w:rFonts w:ascii="Arial" w:hAnsi="Arial" w:cs="Arial"/>
          <w:color w:val="000000"/>
          <w:lang/>
        </w:rPr>
        <w:t>Nejprve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všechny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pojmy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obecné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, </w:t>
      </w:r>
      <w:proofErr w:type="spellStart"/>
      <w:r w:rsidRPr="00A40899">
        <w:rPr>
          <w:rFonts w:ascii="Arial" w:hAnsi="Arial" w:cs="Arial"/>
          <w:color w:val="000000"/>
          <w:lang/>
        </w:rPr>
        <w:t>pak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pojmy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nad</w:t>
      </w:r>
      <w:proofErr w:type="spellEnd"/>
      <w:r w:rsidRPr="00A40899">
        <w:rPr>
          <w:rFonts w:ascii="Arial" w:hAnsi="Arial" w:cs="Arial"/>
          <w:color w:val="000000"/>
        </w:rPr>
        <w:t>řazené.</w:t>
      </w:r>
      <w:proofErr w:type="gramEnd"/>
      <w:r w:rsidRPr="00A40899">
        <w:rPr>
          <w:rFonts w:ascii="Arial" w:hAnsi="Arial" w:cs="Arial"/>
          <w:color w:val="000000"/>
        </w:rPr>
        <w:t xml:space="preserve"> /pro A i B je použit stejný obrázek/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A                                                            B</w:t>
      </w:r>
    </w:p>
    <w:p w:rsidR="000D0508" w:rsidRPr="00A40899" w:rsidRDefault="000D0508" w:rsidP="000D050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talí</w:t>
      </w:r>
      <w:proofErr w:type="spellEnd"/>
      <w:r w:rsidRPr="00A40899">
        <w:rPr>
          <w:rFonts w:ascii="Arial" w:hAnsi="Arial" w:cs="Arial"/>
          <w:color w:val="000000"/>
        </w:rPr>
        <w:t>ř                                                 nádobí</w:t>
      </w:r>
    </w:p>
    <w:p w:rsidR="000D0508" w:rsidRPr="00A40899" w:rsidRDefault="000D0508" w:rsidP="000D050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kolá</w:t>
      </w:r>
      <w:proofErr w:type="spellEnd"/>
      <w:r w:rsidRPr="00A40899">
        <w:rPr>
          <w:rFonts w:ascii="Arial" w:hAnsi="Arial" w:cs="Arial"/>
          <w:color w:val="000000"/>
        </w:rPr>
        <w:t>č                                               jídlo /potravina/</w:t>
      </w:r>
    </w:p>
    <w:p w:rsidR="000D0508" w:rsidRPr="00A40899" w:rsidRDefault="000D0508" w:rsidP="000D050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ko</w:t>
      </w:r>
      <w:r w:rsidRPr="00A40899">
        <w:rPr>
          <w:rFonts w:ascii="Arial" w:hAnsi="Arial" w:cs="Arial"/>
          <w:color w:val="000000"/>
        </w:rPr>
        <w:t>čka</w:t>
      </w:r>
      <w:proofErr w:type="spellEnd"/>
      <w:r w:rsidRPr="00A40899">
        <w:rPr>
          <w:rFonts w:ascii="Arial" w:hAnsi="Arial" w:cs="Arial"/>
          <w:color w:val="000000"/>
        </w:rPr>
        <w:t xml:space="preserve">                                              zvířátko</w:t>
      </w:r>
    </w:p>
    <w:p w:rsidR="000D0508" w:rsidRPr="00A40899" w:rsidRDefault="000D0508" w:rsidP="000D050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židle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              </w:t>
      </w:r>
      <w:r>
        <w:rPr>
          <w:rFonts w:ascii="Arial" w:hAnsi="Arial" w:cs="Arial"/>
          <w:color w:val="000000"/>
          <w:lang/>
        </w:rPr>
        <w:t xml:space="preserve"> </w:t>
      </w:r>
      <w:r w:rsidRPr="00A40899">
        <w:rPr>
          <w:rFonts w:ascii="Arial" w:hAnsi="Arial" w:cs="Arial"/>
          <w:color w:val="000000"/>
          <w:lang/>
        </w:rPr>
        <w:t xml:space="preserve">                        </w:t>
      </w:r>
      <w:proofErr w:type="spellStart"/>
      <w:r w:rsidRPr="00A40899">
        <w:rPr>
          <w:rFonts w:ascii="Arial" w:hAnsi="Arial" w:cs="Arial"/>
          <w:color w:val="000000"/>
          <w:lang/>
        </w:rPr>
        <w:t>nábytek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kalhoty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                                   </w:t>
      </w:r>
      <w:proofErr w:type="spellStart"/>
      <w:r w:rsidRPr="00A40899">
        <w:rPr>
          <w:rFonts w:ascii="Arial" w:hAnsi="Arial" w:cs="Arial"/>
          <w:color w:val="000000"/>
          <w:lang/>
        </w:rPr>
        <w:t>oble</w:t>
      </w:r>
      <w:r w:rsidRPr="00A40899">
        <w:rPr>
          <w:rFonts w:ascii="Arial" w:hAnsi="Arial" w:cs="Arial"/>
          <w:color w:val="000000"/>
        </w:rPr>
        <w:t>čení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jablko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                                     </w:t>
      </w:r>
      <w:proofErr w:type="spellStart"/>
      <w:r w:rsidRPr="00A40899">
        <w:rPr>
          <w:rFonts w:ascii="Arial" w:hAnsi="Arial" w:cs="Arial"/>
          <w:color w:val="000000"/>
          <w:lang/>
        </w:rPr>
        <w:t>ovoce</w:t>
      </w:r>
      <w:proofErr w:type="spellEnd"/>
    </w:p>
    <w:p w:rsidR="000D0508" w:rsidRDefault="000D0508" w:rsidP="000D0508">
      <w:pPr>
        <w:widowControl w:val="0"/>
        <w:numPr>
          <w:ilvl w:val="0"/>
          <w:numId w:val="13"/>
        </w:numPr>
        <w:pBdr>
          <w:bottom w:val="single" w:sz="6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mrkev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                                     </w:t>
      </w:r>
      <w:proofErr w:type="spellStart"/>
      <w:r w:rsidRPr="00A40899">
        <w:rPr>
          <w:rFonts w:ascii="Arial" w:hAnsi="Arial" w:cs="Arial"/>
          <w:color w:val="000000"/>
          <w:lang/>
        </w:rPr>
        <w:t>zelenina</w:t>
      </w:r>
      <w:proofErr w:type="spellEnd"/>
    </w:p>
    <w:p w:rsidR="000D0508" w:rsidRDefault="000D0508" w:rsidP="000D0508">
      <w:pPr>
        <w:widowControl w:val="0"/>
        <w:numPr>
          <w:ilvl w:val="0"/>
          <w:numId w:val="13"/>
        </w:numPr>
        <w:pBdr>
          <w:bottom w:val="single" w:sz="6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>
        <w:rPr>
          <w:rFonts w:ascii="Arial" w:hAnsi="Arial" w:cs="Arial"/>
          <w:color w:val="000000"/>
          <w:lang/>
        </w:rPr>
        <w:t>vozík</w:t>
      </w:r>
      <w:proofErr w:type="spellEnd"/>
      <w:r>
        <w:rPr>
          <w:rFonts w:ascii="Arial" w:hAnsi="Arial" w:cs="Arial"/>
          <w:color w:val="000000"/>
          <w:lang/>
        </w:rPr>
        <w:t xml:space="preserve">                                                </w:t>
      </w:r>
      <w:proofErr w:type="spellStart"/>
      <w:r>
        <w:rPr>
          <w:rFonts w:ascii="Arial" w:hAnsi="Arial" w:cs="Arial"/>
          <w:color w:val="000000"/>
          <w:lang/>
        </w:rPr>
        <w:t>hračka</w:t>
      </w:r>
      <w:proofErr w:type="spellEnd"/>
    </w:p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lastRenderedPageBreak/>
        <w:t xml:space="preserve">3. </w:t>
      </w:r>
      <w:proofErr w:type="spellStart"/>
      <w:r w:rsidRPr="00A40899">
        <w:rPr>
          <w:rFonts w:ascii="Arial" w:hAnsi="Arial" w:cs="Arial"/>
          <w:color w:val="000000"/>
          <w:lang/>
        </w:rPr>
        <w:t>Identifikace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zobrazených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pojm</w:t>
      </w:r>
      <w:proofErr w:type="spellEnd"/>
      <w:r w:rsidRPr="00A40899">
        <w:rPr>
          <w:rFonts w:ascii="Arial" w:hAnsi="Arial" w:cs="Arial"/>
          <w:color w:val="000000"/>
        </w:rPr>
        <w:t>ů v souvislosti kauzálních a finálních vztahů.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b/>
          <w:bCs/>
          <w:i/>
          <w:iCs/>
          <w:color w:val="000000"/>
          <w:lang/>
        </w:rPr>
        <w:t>Instrukce</w:t>
      </w:r>
      <w:proofErr w:type="spellEnd"/>
      <w:r w:rsidRPr="00A40899">
        <w:rPr>
          <w:rFonts w:ascii="Arial" w:hAnsi="Arial" w:cs="Arial"/>
          <w:b/>
          <w:bCs/>
          <w:i/>
          <w:iCs/>
          <w:color w:val="000000"/>
          <w:lang/>
        </w:rPr>
        <w:t>:</w:t>
      </w:r>
      <w:r w:rsidRPr="00A40899">
        <w:rPr>
          <w:rFonts w:ascii="Arial" w:hAnsi="Arial" w:cs="Arial"/>
          <w:color w:val="000000"/>
          <w:lang/>
        </w:rPr>
        <w:t xml:space="preserve"> Na stole </w:t>
      </w:r>
      <w:proofErr w:type="spellStart"/>
      <w:r w:rsidRPr="00A40899">
        <w:rPr>
          <w:rFonts w:ascii="Arial" w:hAnsi="Arial" w:cs="Arial"/>
          <w:color w:val="000000"/>
          <w:lang/>
        </w:rPr>
        <w:t>rozložíme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obrázky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, </w:t>
      </w:r>
      <w:proofErr w:type="spellStart"/>
      <w:r w:rsidRPr="00A40899">
        <w:rPr>
          <w:rFonts w:ascii="Arial" w:hAnsi="Arial" w:cs="Arial"/>
          <w:color w:val="000000"/>
          <w:lang/>
        </w:rPr>
        <w:t>které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postupn</w:t>
      </w:r>
      <w:proofErr w:type="spellEnd"/>
      <w:r w:rsidRPr="00A40899">
        <w:rPr>
          <w:rFonts w:ascii="Arial" w:hAnsi="Arial" w:cs="Arial"/>
          <w:color w:val="000000"/>
        </w:rPr>
        <w:t>ě pojmenujeme /Tady je ručník....Holčička pije...Chlapec je ve vaně..../ Pak dáváme otázky, dítě příslušný obrázek ukáže.</w:t>
      </w:r>
      <w:r>
        <w:rPr>
          <w:rFonts w:ascii="Arial" w:hAnsi="Arial" w:cs="Arial"/>
          <w:color w:val="000000"/>
        </w:rPr>
        <w:t xml:space="preserve"> Lze použít i fotografie.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 w:rsidRPr="00A40899">
        <w:rPr>
          <w:rFonts w:ascii="Arial" w:hAnsi="Arial" w:cs="Arial"/>
          <w:color w:val="000000"/>
          <w:lang/>
        </w:rPr>
        <w:t>---------------------------------------------------------------------------------------------------------------------</w:t>
      </w:r>
    </w:p>
    <w:p w:rsidR="000D0508" w:rsidRPr="00A40899" w:rsidRDefault="000D0508" w:rsidP="000D050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</w:rPr>
        <w:t>Čím si utíráme ruce</w:t>
      </w:r>
    </w:p>
    <w:p w:rsidR="000D0508" w:rsidRPr="00A40899" w:rsidRDefault="000D0508" w:rsidP="000D050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</w:rPr>
        <w:t>Čím jíme</w:t>
      </w:r>
    </w:p>
    <w:p w:rsidR="000D0508" w:rsidRPr="00A40899" w:rsidRDefault="000D0508" w:rsidP="000D050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Kdo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má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žíze</w:t>
      </w:r>
      <w:proofErr w:type="spellEnd"/>
      <w:r w:rsidRPr="00A40899">
        <w:rPr>
          <w:rFonts w:ascii="Arial" w:hAnsi="Arial" w:cs="Arial"/>
          <w:color w:val="000000"/>
        </w:rPr>
        <w:t>ň</w:t>
      </w:r>
    </w:p>
    <w:p w:rsidR="000D0508" w:rsidRPr="00A40899" w:rsidRDefault="000D0508" w:rsidP="000D050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proofErr w:type="spellStart"/>
      <w:r w:rsidRPr="00A40899">
        <w:rPr>
          <w:rFonts w:ascii="Arial" w:hAnsi="Arial" w:cs="Arial"/>
          <w:color w:val="000000"/>
          <w:lang/>
        </w:rPr>
        <w:t>Kdo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byl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špinavý</w:t>
      </w:r>
      <w:proofErr w:type="spellEnd"/>
    </w:p>
    <w:p w:rsidR="000D0508" w:rsidRPr="00A40899" w:rsidRDefault="000D0508" w:rsidP="000D050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Kdo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t</w:t>
      </w:r>
      <w:r w:rsidRPr="00A40899">
        <w:rPr>
          <w:rFonts w:ascii="Arial" w:hAnsi="Arial" w:cs="Arial"/>
          <w:color w:val="000000"/>
        </w:rPr>
        <w:t>ě má rád /kdo tě pohladí/</w:t>
      </w:r>
    </w:p>
    <w:p w:rsidR="000D0508" w:rsidRDefault="000D0508" w:rsidP="000D0508">
      <w:pPr>
        <w:widowControl w:val="0"/>
        <w:numPr>
          <w:ilvl w:val="0"/>
          <w:numId w:val="14"/>
        </w:numPr>
        <w:pBdr>
          <w:bottom w:val="single" w:sz="6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 xml:space="preserve">Co </w:t>
      </w:r>
      <w:proofErr w:type="spellStart"/>
      <w:r>
        <w:rPr>
          <w:rFonts w:ascii="Arial" w:hAnsi="Arial" w:cs="Arial"/>
          <w:color w:val="000000"/>
          <w:lang/>
        </w:rPr>
        <w:t>voní</w:t>
      </w:r>
      <w:proofErr w:type="spellEnd"/>
      <w:r>
        <w:rPr>
          <w:rFonts w:ascii="Arial" w:hAnsi="Arial" w:cs="Arial"/>
          <w:color w:val="000000"/>
          <w:lang/>
        </w:rPr>
        <w:t xml:space="preserve"> /co je </w:t>
      </w:r>
      <w:proofErr w:type="spellStart"/>
      <w:r>
        <w:rPr>
          <w:rFonts w:ascii="Arial" w:hAnsi="Arial" w:cs="Arial"/>
          <w:color w:val="000000"/>
          <w:lang/>
        </w:rPr>
        <w:t>krásné</w:t>
      </w:r>
      <w:proofErr w:type="spellEnd"/>
      <w:r>
        <w:rPr>
          <w:rFonts w:ascii="Arial" w:hAnsi="Arial" w:cs="Arial"/>
          <w:color w:val="000000"/>
          <w:lang/>
        </w:rPr>
        <w:t>/</w:t>
      </w:r>
    </w:p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Default="000D0508"/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lastRenderedPageBreak/>
        <w:t xml:space="preserve">4. </w:t>
      </w:r>
      <w:proofErr w:type="spellStart"/>
      <w:r w:rsidRPr="00A40899">
        <w:rPr>
          <w:rFonts w:ascii="Arial" w:hAnsi="Arial" w:cs="Arial"/>
          <w:color w:val="000000"/>
          <w:lang/>
        </w:rPr>
        <w:t>Orientace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v </w:t>
      </w:r>
      <w:proofErr w:type="spellStart"/>
      <w:r w:rsidRPr="00A40899">
        <w:rPr>
          <w:rFonts w:ascii="Arial" w:hAnsi="Arial" w:cs="Arial"/>
          <w:color w:val="000000"/>
          <w:lang/>
        </w:rPr>
        <w:t>situa</w:t>
      </w:r>
      <w:proofErr w:type="spellEnd"/>
      <w:r w:rsidRPr="00A40899">
        <w:rPr>
          <w:rFonts w:ascii="Arial" w:hAnsi="Arial" w:cs="Arial"/>
          <w:color w:val="000000"/>
        </w:rPr>
        <w:t>čním obrázku.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b/>
          <w:bCs/>
          <w:i/>
          <w:iCs/>
          <w:color w:val="000000"/>
          <w:lang/>
        </w:rPr>
        <w:t>Instrukce</w:t>
      </w:r>
      <w:proofErr w:type="spellEnd"/>
      <w:r w:rsidRPr="00A40899">
        <w:rPr>
          <w:rFonts w:ascii="Arial" w:hAnsi="Arial" w:cs="Arial"/>
          <w:b/>
          <w:bCs/>
          <w:i/>
          <w:iCs/>
          <w:color w:val="000000"/>
          <w:lang/>
        </w:rPr>
        <w:t>:</w:t>
      </w:r>
      <w:r w:rsidRPr="00A40899">
        <w:rPr>
          <w:rFonts w:ascii="Arial" w:hAnsi="Arial" w:cs="Arial"/>
          <w:color w:val="000000"/>
          <w:lang/>
        </w:rPr>
        <w:t xml:space="preserve"> Na </w:t>
      </w:r>
      <w:proofErr w:type="spellStart"/>
      <w:r w:rsidRPr="00A40899">
        <w:rPr>
          <w:rFonts w:ascii="Arial" w:hAnsi="Arial" w:cs="Arial"/>
          <w:color w:val="000000"/>
          <w:lang/>
        </w:rPr>
        <w:t>st</w:t>
      </w:r>
      <w:r w:rsidRPr="00A40899">
        <w:rPr>
          <w:rFonts w:ascii="Arial" w:hAnsi="Arial" w:cs="Arial"/>
          <w:color w:val="000000"/>
        </w:rPr>
        <w:t>ůl</w:t>
      </w:r>
      <w:proofErr w:type="spellEnd"/>
      <w:r w:rsidRPr="00A40899">
        <w:rPr>
          <w:rFonts w:ascii="Arial" w:hAnsi="Arial" w:cs="Arial"/>
          <w:color w:val="000000"/>
        </w:rPr>
        <w:t xml:space="preserve"> rozložíme trojici obrázků, situaci pojmenujeme. Úkolem dítěte je pak příslušný obrázek ukázat. Dále popisujeme děj a jeho aktéry. Úkolem dítěte je opět správně ukázat osobu, věc, činnost, </w:t>
      </w:r>
      <w:proofErr w:type="gramStart"/>
      <w:r w:rsidRPr="00A40899">
        <w:rPr>
          <w:rFonts w:ascii="Arial" w:hAnsi="Arial" w:cs="Arial"/>
          <w:color w:val="000000"/>
        </w:rPr>
        <w:t>jev a pod. (ukáže</w:t>
      </w:r>
      <w:proofErr w:type="gramEnd"/>
      <w:r w:rsidRPr="00A40899">
        <w:rPr>
          <w:rFonts w:ascii="Arial" w:hAnsi="Arial" w:cs="Arial"/>
          <w:color w:val="000000"/>
        </w:rPr>
        <w:t xml:space="preserve"> vše, jen něco, nic)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A40899">
        <w:rPr>
          <w:rFonts w:ascii="Arial" w:hAnsi="Arial" w:cs="Arial"/>
          <w:color w:val="000000"/>
          <w:lang/>
        </w:rPr>
        <w:t>Formulace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otázek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je </w:t>
      </w:r>
      <w:proofErr w:type="spellStart"/>
      <w:r w:rsidRPr="00A40899">
        <w:rPr>
          <w:rFonts w:ascii="Arial" w:hAnsi="Arial" w:cs="Arial"/>
          <w:color w:val="000000"/>
          <w:lang/>
        </w:rPr>
        <w:t>jednoduchá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a </w:t>
      </w:r>
      <w:proofErr w:type="spellStart"/>
      <w:r w:rsidRPr="00A40899">
        <w:rPr>
          <w:rFonts w:ascii="Arial" w:hAnsi="Arial" w:cs="Arial"/>
          <w:color w:val="000000"/>
          <w:lang/>
        </w:rPr>
        <w:t>jednozna</w:t>
      </w:r>
      <w:r w:rsidRPr="00A40899">
        <w:rPr>
          <w:rFonts w:ascii="Arial" w:hAnsi="Arial" w:cs="Arial"/>
          <w:color w:val="000000"/>
        </w:rPr>
        <w:t>čná</w:t>
      </w:r>
      <w:proofErr w:type="spellEnd"/>
      <w:r w:rsidRPr="00A40899">
        <w:rPr>
          <w:rFonts w:ascii="Arial" w:hAnsi="Arial" w:cs="Arial"/>
          <w:color w:val="000000"/>
        </w:rPr>
        <w:t>: Ukaž, kde je....Kdo - co - dělá.... Co se děje /pojmenováváme činnosti a souvislosti/. Počet otázek by měl vyčerpat většinu z obsahu obrázku.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t xml:space="preserve">A = </w:t>
      </w:r>
      <w:proofErr w:type="spellStart"/>
      <w:r w:rsidRPr="00A40899">
        <w:rPr>
          <w:rFonts w:ascii="Arial" w:hAnsi="Arial" w:cs="Arial"/>
          <w:color w:val="000000"/>
          <w:lang/>
        </w:rPr>
        <w:t>identifikace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</w:t>
      </w:r>
      <w:proofErr w:type="spellStart"/>
      <w:r w:rsidRPr="00A40899">
        <w:rPr>
          <w:rFonts w:ascii="Arial" w:hAnsi="Arial" w:cs="Arial"/>
          <w:color w:val="000000"/>
          <w:lang/>
        </w:rPr>
        <w:t>situace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B = </w:t>
      </w:r>
      <w:proofErr w:type="spellStart"/>
      <w:r w:rsidRPr="00A40899">
        <w:rPr>
          <w:rFonts w:ascii="Arial" w:hAnsi="Arial" w:cs="Arial"/>
          <w:color w:val="000000"/>
          <w:lang/>
        </w:rPr>
        <w:t>jednotlivosti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C = </w:t>
      </w:r>
      <w:r w:rsidRPr="00A40899">
        <w:rPr>
          <w:rFonts w:ascii="Arial" w:hAnsi="Arial" w:cs="Arial"/>
          <w:color w:val="000000"/>
        </w:rPr>
        <w:t>činnosti a souvislosti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 w:rsidRPr="00A40899">
        <w:rPr>
          <w:rFonts w:ascii="Arial" w:hAnsi="Arial" w:cs="Arial"/>
          <w:color w:val="000000"/>
          <w:lang/>
        </w:rPr>
        <w:t>---------------------------------------------------------------------------------------------------------------------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 w:rsidRPr="00A40899">
        <w:rPr>
          <w:rFonts w:ascii="Arial" w:hAnsi="Arial" w:cs="Arial"/>
          <w:color w:val="000000"/>
          <w:lang/>
        </w:rPr>
        <w:t xml:space="preserve">A </w:t>
      </w:r>
      <w:proofErr w:type="spellStart"/>
      <w:r w:rsidRPr="00A40899">
        <w:rPr>
          <w:rFonts w:ascii="Arial" w:hAnsi="Arial" w:cs="Arial"/>
          <w:color w:val="000000"/>
          <w:lang/>
        </w:rPr>
        <w:t>Doma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      B                    C </w:t>
      </w:r>
    </w:p>
    <w:p w:rsidR="000D0508" w:rsidRPr="00A40899" w:rsidRDefault="000D0508" w:rsidP="000D05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0899">
        <w:rPr>
          <w:rFonts w:ascii="Arial" w:hAnsi="Arial" w:cs="Arial"/>
          <w:color w:val="000000"/>
          <w:lang/>
        </w:rPr>
        <w:t>A Na h</w:t>
      </w:r>
      <w:proofErr w:type="spellStart"/>
      <w:r w:rsidRPr="00A40899">
        <w:rPr>
          <w:rFonts w:ascii="Arial" w:hAnsi="Arial" w:cs="Arial"/>
          <w:color w:val="000000"/>
        </w:rPr>
        <w:t>řišti</w:t>
      </w:r>
      <w:proofErr w:type="spellEnd"/>
      <w:r w:rsidRPr="00A40899"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/>
          <w:color w:val="000000"/>
        </w:rPr>
        <w:t xml:space="preserve"> </w:t>
      </w:r>
      <w:r w:rsidRPr="00A40899">
        <w:rPr>
          <w:rFonts w:ascii="Arial" w:hAnsi="Arial" w:cs="Arial"/>
          <w:color w:val="000000"/>
        </w:rPr>
        <w:t xml:space="preserve">B                    C </w:t>
      </w:r>
    </w:p>
    <w:p w:rsidR="000D0508" w:rsidRPr="00A40899" w:rsidRDefault="000D0508" w:rsidP="000D0508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 w:rsidRPr="00A40899">
        <w:rPr>
          <w:rFonts w:ascii="Arial" w:hAnsi="Arial" w:cs="Arial"/>
          <w:color w:val="000000"/>
          <w:lang/>
        </w:rPr>
        <w:t xml:space="preserve">A Na </w:t>
      </w:r>
      <w:proofErr w:type="spellStart"/>
      <w:r w:rsidRPr="00A40899">
        <w:rPr>
          <w:rFonts w:ascii="Arial" w:hAnsi="Arial" w:cs="Arial"/>
          <w:color w:val="000000"/>
          <w:lang/>
        </w:rPr>
        <w:t>ulici</w:t>
      </w:r>
      <w:proofErr w:type="spellEnd"/>
      <w:r w:rsidRPr="00A40899">
        <w:rPr>
          <w:rFonts w:ascii="Arial" w:hAnsi="Arial" w:cs="Arial"/>
          <w:color w:val="000000"/>
          <w:lang/>
        </w:rPr>
        <w:t xml:space="preserve">             B                    C </w:t>
      </w:r>
    </w:p>
    <w:p w:rsidR="000D0508" w:rsidRDefault="000D0508"/>
    <w:p w:rsidR="000D0508" w:rsidRDefault="000D0508"/>
    <w:sectPr w:rsidR="000D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28552FD"/>
    <w:multiLevelType w:val="hybridMultilevel"/>
    <w:tmpl w:val="FE0CA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3647A7"/>
    <w:multiLevelType w:val="hybridMultilevel"/>
    <w:tmpl w:val="30B02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60A26"/>
    <w:multiLevelType w:val="hybridMultilevel"/>
    <w:tmpl w:val="2CA0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470CA"/>
    <w:multiLevelType w:val="hybridMultilevel"/>
    <w:tmpl w:val="9782D0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2274CB"/>
    <w:multiLevelType w:val="hybridMultilevel"/>
    <w:tmpl w:val="C9A8B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80CD1"/>
    <w:multiLevelType w:val="hybridMultilevel"/>
    <w:tmpl w:val="AB80C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53EEA"/>
    <w:multiLevelType w:val="hybridMultilevel"/>
    <w:tmpl w:val="C4F69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46AC"/>
    <w:rsid w:val="000D0508"/>
    <w:rsid w:val="007846AC"/>
    <w:rsid w:val="00EB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1562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2019-04-06T20:51:00Z</dcterms:created>
  <dcterms:modified xsi:type="dcterms:W3CDTF">2019-04-06T21:06:00Z</dcterms:modified>
</cp:coreProperties>
</file>